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0DA2" w14:textId="77777777" w:rsidR="006B29EB" w:rsidRDefault="006B29EB"/>
    <w:p w14:paraId="18D5F9FD" w14:textId="77777777" w:rsidR="00005608" w:rsidRDefault="00CE0F85" w:rsidP="00005608">
      <w:pPr>
        <w:jc w:val="center"/>
        <w:rPr>
          <w:rFonts w:ascii="Cambria" w:eastAsia="Times New Roman" w:hAnsi="Cambria"/>
          <w:b/>
          <w:kern w:val="1"/>
          <w:sz w:val="28"/>
          <w:szCs w:val="28"/>
        </w:rPr>
      </w:pPr>
      <w:r>
        <w:rPr>
          <w:rFonts w:ascii="Cambria" w:eastAsia="Times New Roman" w:hAnsi="Cambria"/>
          <w:b/>
          <w:kern w:val="1"/>
          <w:sz w:val="28"/>
          <w:szCs w:val="28"/>
        </w:rPr>
        <w:t>Identifican una nueva diana terapéutica para controlar los síntomas del asma</w:t>
      </w:r>
      <w:r w:rsidR="00043C72" w:rsidRPr="00043C72" w:rsidDel="00043C72">
        <w:rPr>
          <w:rFonts w:ascii="Cambria" w:eastAsia="Times New Roman" w:hAnsi="Cambria"/>
          <w:b/>
          <w:kern w:val="1"/>
          <w:sz w:val="28"/>
          <w:szCs w:val="28"/>
        </w:rPr>
        <w:t xml:space="preserve"> </w:t>
      </w:r>
    </w:p>
    <w:p w14:paraId="63E41562" w14:textId="77777777" w:rsidR="00005608" w:rsidRPr="009274C9" w:rsidRDefault="00005608" w:rsidP="00005608">
      <w:pPr>
        <w:spacing w:after="0"/>
        <w:jc w:val="center"/>
        <w:rPr>
          <w:rFonts w:ascii="Cambria" w:eastAsia="Times New Roman" w:hAnsi="Cambria"/>
          <w:b/>
          <w:kern w:val="1"/>
          <w:sz w:val="28"/>
          <w:szCs w:val="28"/>
        </w:rPr>
      </w:pPr>
    </w:p>
    <w:p w14:paraId="40152C77" w14:textId="77777777" w:rsidR="00CE0F85" w:rsidRDefault="00CE0F85" w:rsidP="00D853C3">
      <w:pPr>
        <w:pStyle w:val="Prrafodelista"/>
        <w:numPr>
          <w:ilvl w:val="0"/>
          <w:numId w:val="1"/>
        </w:numPr>
        <w:jc w:val="both"/>
        <w:rPr>
          <w:rFonts w:ascii="Cambria" w:eastAsia="Times New Roman" w:hAnsi="Cambria"/>
          <w:b/>
          <w:kern w:val="1"/>
          <w:sz w:val="24"/>
          <w:szCs w:val="24"/>
        </w:rPr>
      </w:pPr>
      <w:r>
        <w:rPr>
          <w:rFonts w:ascii="Cambria" w:eastAsia="Times New Roman" w:hAnsi="Cambria"/>
          <w:b/>
          <w:kern w:val="1"/>
          <w:sz w:val="24"/>
          <w:szCs w:val="24"/>
        </w:rPr>
        <w:t xml:space="preserve">Investigadores del CIBERES y del </w:t>
      </w:r>
      <w:r w:rsidR="00AB1401" w:rsidRPr="00D853C3">
        <w:rPr>
          <w:rFonts w:ascii="Cambria" w:eastAsia="Times New Roman" w:hAnsi="Cambria"/>
          <w:b/>
          <w:kern w:val="1"/>
          <w:sz w:val="24"/>
          <w:szCs w:val="24"/>
        </w:rPr>
        <w:t>IIS-FJD</w:t>
      </w:r>
      <w:r>
        <w:rPr>
          <w:rFonts w:ascii="Cambria" w:eastAsia="Times New Roman" w:hAnsi="Cambria"/>
          <w:b/>
          <w:kern w:val="1"/>
          <w:sz w:val="24"/>
          <w:szCs w:val="24"/>
        </w:rPr>
        <w:t xml:space="preserve"> confirman que </w:t>
      </w:r>
      <w:r w:rsidR="00D853C3">
        <w:rPr>
          <w:rFonts w:ascii="Cambria" w:eastAsia="Times New Roman" w:hAnsi="Cambria"/>
          <w:b/>
          <w:kern w:val="1"/>
          <w:sz w:val="24"/>
          <w:szCs w:val="24"/>
        </w:rPr>
        <w:t>un</w:t>
      </w:r>
      <w:r>
        <w:rPr>
          <w:rFonts w:ascii="Cambria" w:eastAsia="Times New Roman" w:hAnsi="Cambria"/>
          <w:b/>
          <w:kern w:val="1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/>
          <w:b/>
          <w:kern w:val="1"/>
          <w:sz w:val="24"/>
          <w:szCs w:val="24"/>
        </w:rPr>
        <w:t>microARN</w:t>
      </w:r>
      <w:proofErr w:type="spellEnd"/>
      <w:r w:rsidR="00D853C3">
        <w:rPr>
          <w:rFonts w:ascii="Cambria" w:eastAsia="Times New Roman" w:hAnsi="Cambria"/>
          <w:b/>
          <w:kern w:val="1"/>
          <w:sz w:val="24"/>
          <w:szCs w:val="24"/>
        </w:rPr>
        <w:t>,</w:t>
      </w:r>
      <w:r>
        <w:rPr>
          <w:rFonts w:ascii="Cambria" w:eastAsia="Times New Roman" w:hAnsi="Cambria"/>
          <w:b/>
          <w:kern w:val="1"/>
          <w:sz w:val="24"/>
          <w:szCs w:val="24"/>
        </w:rPr>
        <w:t xml:space="preserve"> miR-185-5p</w:t>
      </w:r>
      <w:r w:rsidR="00D853C3">
        <w:rPr>
          <w:rFonts w:ascii="Cambria" w:eastAsia="Times New Roman" w:hAnsi="Cambria"/>
          <w:b/>
          <w:kern w:val="1"/>
          <w:sz w:val="24"/>
          <w:szCs w:val="24"/>
        </w:rPr>
        <w:t>,</w:t>
      </w:r>
      <w:r>
        <w:rPr>
          <w:rFonts w:ascii="Cambria" w:eastAsia="Times New Roman" w:hAnsi="Cambria"/>
          <w:b/>
          <w:kern w:val="1"/>
          <w:sz w:val="24"/>
          <w:szCs w:val="24"/>
        </w:rPr>
        <w:t xml:space="preserve"> modula la</w:t>
      </w:r>
      <w:r w:rsidR="00D853C3">
        <w:rPr>
          <w:rFonts w:ascii="Cambria" w:eastAsia="Times New Roman" w:hAnsi="Cambria"/>
          <w:b/>
          <w:kern w:val="1"/>
          <w:sz w:val="24"/>
          <w:szCs w:val="24"/>
        </w:rPr>
        <w:t xml:space="preserve"> respuesta inmune y la</w:t>
      </w:r>
      <w:r>
        <w:rPr>
          <w:rFonts w:ascii="Cambria" w:eastAsia="Times New Roman" w:hAnsi="Cambria"/>
          <w:b/>
          <w:kern w:val="1"/>
          <w:sz w:val="24"/>
          <w:szCs w:val="24"/>
        </w:rPr>
        <w:t xml:space="preserve"> contracción del músculo liso </w:t>
      </w:r>
      <w:r w:rsidR="00D853C3">
        <w:rPr>
          <w:rFonts w:ascii="Cambria" w:eastAsia="Times New Roman" w:hAnsi="Cambria"/>
          <w:b/>
          <w:kern w:val="1"/>
          <w:sz w:val="24"/>
          <w:szCs w:val="24"/>
        </w:rPr>
        <w:t>bronquial asociados al estrechamiento de las vías respiratorias</w:t>
      </w:r>
    </w:p>
    <w:p w14:paraId="07579F3C" w14:textId="77777777" w:rsidR="00D853C3" w:rsidRDefault="00D853C3" w:rsidP="003A18B0">
      <w:pPr>
        <w:pStyle w:val="Prrafodelista"/>
        <w:jc w:val="both"/>
        <w:rPr>
          <w:rFonts w:ascii="Cambria" w:eastAsia="Times New Roman" w:hAnsi="Cambria"/>
          <w:b/>
          <w:kern w:val="1"/>
          <w:sz w:val="24"/>
          <w:szCs w:val="24"/>
        </w:rPr>
      </w:pPr>
    </w:p>
    <w:p w14:paraId="478477A5" w14:textId="77777777" w:rsidR="00CE0F85" w:rsidRDefault="00D853C3" w:rsidP="00CE0F85">
      <w:pPr>
        <w:pStyle w:val="Prrafodelista"/>
        <w:numPr>
          <w:ilvl w:val="0"/>
          <w:numId w:val="1"/>
        </w:numPr>
        <w:jc w:val="both"/>
        <w:rPr>
          <w:rFonts w:ascii="Cambria" w:eastAsia="Times New Roman" w:hAnsi="Cambria"/>
          <w:b/>
          <w:kern w:val="1"/>
          <w:sz w:val="24"/>
          <w:szCs w:val="24"/>
        </w:rPr>
      </w:pPr>
      <w:r>
        <w:rPr>
          <w:rFonts w:ascii="Cambria" w:eastAsia="Times New Roman" w:hAnsi="Cambria"/>
          <w:b/>
          <w:kern w:val="1"/>
          <w:sz w:val="24"/>
          <w:szCs w:val="24"/>
        </w:rPr>
        <w:t xml:space="preserve">La investigación, publicada en </w:t>
      </w:r>
      <w:proofErr w:type="spellStart"/>
      <w:r w:rsidRPr="003A18B0">
        <w:rPr>
          <w:rFonts w:ascii="Cambria" w:eastAsia="Times New Roman" w:hAnsi="Cambria"/>
          <w:b/>
          <w:i/>
          <w:kern w:val="1"/>
          <w:sz w:val="24"/>
          <w:szCs w:val="24"/>
        </w:rPr>
        <w:t>Journal</w:t>
      </w:r>
      <w:proofErr w:type="spellEnd"/>
      <w:r w:rsidRPr="003A18B0">
        <w:rPr>
          <w:rFonts w:ascii="Cambria" w:eastAsia="Times New Roman" w:hAnsi="Cambria"/>
          <w:b/>
          <w:i/>
          <w:kern w:val="1"/>
          <w:sz w:val="24"/>
          <w:szCs w:val="24"/>
        </w:rPr>
        <w:t xml:space="preserve"> </w:t>
      </w:r>
      <w:proofErr w:type="spellStart"/>
      <w:r w:rsidRPr="003A18B0">
        <w:rPr>
          <w:rFonts w:ascii="Cambria" w:eastAsia="Times New Roman" w:hAnsi="Cambria"/>
          <w:b/>
          <w:i/>
          <w:kern w:val="1"/>
          <w:sz w:val="24"/>
          <w:szCs w:val="24"/>
        </w:rPr>
        <w:t>of</w:t>
      </w:r>
      <w:proofErr w:type="spellEnd"/>
      <w:r w:rsidRPr="003A18B0">
        <w:rPr>
          <w:rFonts w:ascii="Cambria" w:eastAsia="Times New Roman" w:hAnsi="Cambria"/>
          <w:b/>
          <w:i/>
          <w:kern w:val="1"/>
          <w:sz w:val="24"/>
          <w:szCs w:val="24"/>
        </w:rPr>
        <w:t xml:space="preserve"> </w:t>
      </w:r>
      <w:proofErr w:type="spellStart"/>
      <w:r w:rsidRPr="003A18B0">
        <w:rPr>
          <w:rFonts w:ascii="Cambria" w:eastAsia="Times New Roman" w:hAnsi="Cambria"/>
          <w:b/>
          <w:i/>
          <w:kern w:val="1"/>
          <w:sz w:val="24"/>
          <w:szCs w:val="24"/>
        </w:rPr>
        <w:t>Cellular</w:t>
      </w:r>
      <w:proofErr w:type="spellEnd"/>
      <w:r w:rsidRPr="003A18B0">
        <w:rPr>
          <w:rFonts w:ascii="Cambria" w:eastAsia="Times New Roman" w:hAnsi="Cambria"/>
          <w:b/>
          <w:i/>
          <w:kern w:val="1"/>
          <w:sz w:val="24"/>
          <w:szCs w:val="24"/>
        </w:rPr>
        <w:t xml:space="preserve"> </w:t>
      </w:r>
      <w:proofErr w:type="spellStart"/>
      <w:r w:rsidRPr="003A18B0">
        <w:rPr>
          <w:rFonts w:ascii="Cambria" w:eastAsia="Times New Roman" w:hAnsi="Cambria"/>
          <w:b/>
          <w:i/>
          <w:kern w:val="1"/>
          <w:sz w:val="24"/>
          <w:szCs w:val="24"/>
        </w:rPr>
        <w:t>Physiology</w:t>
      </w:r>
      <w:proofErr w:type="spellEnd"/>
      <w:r>
        <w:rPr>
          <w:rFonts w:ascii="Cambria" w:eastAsia="Times New Roman" w:hAnsi="Cambria"/>
          <w:b/>
          <w:kern w:val="1"/>
          <w:sz w:val="24"/>
          <w:szCs w:val="24"/>
        </w:rPr>
        <w:t xml:space="preserve">, propone la sobreexpresión artificial de este </w:t>
      </w:r>
      <w:proofErr w:type="spellStart"/>
      <w:r>
        <w:rPr>
          <w:rFonts w:ascii="Cambria" w:eastAsia="Times New Roman" w:hAnsi="Cambria"/>
          <w:b/>
          <w:kern w:val="1"/>
          <w:sz w:val="24"/>
          <w:szCs w:val="24"/>
        </w:rPr>
        <w:t>microARN</w:t>
      </w:r>
      <w:proofErr w:type="spellEnd"/>
      <w:r>
        <w:rPr>
          <w:rFonts w:ascii="Cambria" w:eastAsia="Times New Roman" w:hAnsi="Cambria"/>
          <w:b/>
          <w:kern w:val="1"/>
          <w:sz w:val="24"/>
          <w:szCs w:val="24"/>
        </w:rPr>
        <w:t xml:space="preserve"> como terapia experimental prometedora en esta patología respiratoria</w:t>
      </w:r>
    </w:p>
    <w:p w14:paraId="3FEECD48" w14:textId="77777777" w:rsidR="00E03612" w:rsidRPr="00E03612" w:rsidRDefault="00E03612" w:rsidP="00E03612">
      <w:pPr>
        <w:pStyle w:val="Prrafodelista"/>
        <w:rPr>
          <w:rFonts w:ascii="Cambria" w:eastAsia="Times New Roman" w:hAnsi="Cambria"/>
          <w:b/>
          <w:kern w:val="1"/>
          <w:sz w:val="24"/>
          <w:szCs w:val="24"/>
        </w:rPr>
      </w:pPr>
    </w:p>
    <w:p w14:paraId="474622EA" w14:textId="04532E9A" w:rsidR="00754F78" w:rsidRDefault="00B727B5" w:rsidP="008B7706">
      <w:pPr>
        <w:rPr>
          <w:rFonts w:ascii="Cambria" w:eastAsia="Times New Roman" w:hAnsi="Cambria"/>
          <w:b/>
          <w:kern w:val="1"/>
          <w:sz w:val="28"/>
          <w:szCs w:val="28"/>
        </w:rPr>
      </w:pPr>
      <w:r w:rsidRPr="0031751C">
        <w:rPr>
          <w:rFonts w:ascii="Cambria" w:hAnsi="Cambria"/>
          <w:b/>
          <w:sz w:val="24"/>
          <w:szCs w:val="24"/>
        </w:rPr>
        <w:t xml:space="preserve">Madrid, </w:t>
      </w:r>
      <w:r w:rsidR="0051397F">
        <w:rPr>
          <w:rFonts w:ascii="Cambria" w:hAnsi="Cambria"/>
          <w:b/>
          <w:sz w:val="24"/>
          <w:szCs w:val="24"/>
        </w:rPr>
        <w:t xml:space="preserve"> 29 </w:t>
      </w:r>
      <w:r w:rsidRPr="0031751C">
        <w:rPr>
          <w:rFonts w:ascii="Cambria" w:hAnsi="Cambria"/>
          <w:b/>
          <w:sz w:val="24"/>
          <w:szCs w:val="24"/>
        </w:rPr>
        <w:t>de</w:t>
      </w:r>
      <w:r w:rsidR="00024D06">
        <w:rPr>
          <w:rFonts w:ascii="Cambria" w:hAnsi="Cambria"/>
          <w:b/>
          <w:sz w:val="24"/>
          <w:szCs w:val="24"/>
        </w:rPr>
        <w:t xml:space="preserve"> </w:t>
      </w:r>
      <w:r w:rsidR="00D853C3">
        <w:rPr>
          <w:rFonts w:ascii="Cambria" w:hAnsi="Cambria"/>
          <w:b/>
          <w:sz w:val="24"/>
          <w:szCs w:val="24"/>
        </w:rPr>
        <w:t>noviembre</w:t>
      </w:r>
      <w:r w:rsidR="00D853C3" w:rsidRPr="0031751C">
        <w:rPr>
          <w:rFonts w:ascii="Cambria" w:hAnsi="Cambria"/>
          <w:b/>
          <w:sz w:val="24"/>
          <w:szCs w:val="24"/>
        </w:rPr>
        <w:t xml:space="preserve"> </w:t>
      </w:r>
      <w:r w:rsidRPr="0031751C">
        <w:rPr>
          <w:rFonts w:ascii="Cambria" w:hAnsi="Cambria"/>
          <w:b/>
          <w:sz w:val="24"/>
          <w:szCs w:val="24"/>
        </w:rPr>
        <w:t>de 202</w:t>
      </w:r>
      <w:r w:rsidR="00272F9D">
        <w:rPr>
          <w:rFonts w:ascii="Cambria" w:hAnsi="Cambria"/>
          <w:b/>
          <w:sz w:val="24"/>
          <w:szCs w:val="24"/>
        </w:rPr>
        <w:t>1</w:t>
      </w:r>
      <w:r w:rsidRPr="0031751C">
        <w:rPr>
          <w:rFonts w:ascii="Cambria" w:hAnsi="Cambria"/>
          <w:b/>
          <w:sz w:val="24"/>
          <w:szCs w:val="24"/>
        </w:rPr>
        <w:t>.-</w:t>
      </w:r>
      <w:r w:rsidRPr="003A18B0">
        <w:rPr>
          <w:rFonts w:ascii="Cambria" w:hAnsi="Cambria"/>
          <w:sz w:val="24"/>
          <w:szCs w:val="24"/>
        </w:rPr>
        <w:t xml:space="preserve"> </w:t>
      </w:r>
      <w:r w:rsidR="00754F78">
        <w:rPr>
          <w:rFonts w:ascii="Cambria" w:hAnsi="Cambria"/>
          <w:sz w:val="24"/>
          <w:szCs w:val="24"/>
        </w:rPr>
        <w:t>Investigadores del CIBER de Enfermedades Respiratorias (CIBERES) y del Instituto de Investigación Sanitaria Fundación Jiménez Díaz (</w:t>
      </w:r>
      <w:r w:rsidR="00754F78" w:rsidRPr="00AB1401">
        <w:rPr>
          <w:rFonts w:ascii="Cambria" w:hAnsi="Cambria"/>
          <w:sz w:val="24"/>
          <w:szCs w:val="24"/>
        </w:rPr>
        <w:t>IIS-FJD</w:t>
      </w:r>
      <w:r w:rsidR="00754F78">
        <w:rPr>
          <w:rFonts w:ascii="Cambria" w:hAnsi="Cambria"/>
          <w:sz w:val="24"/>
          <w:szCs w:val="24"/>
        </w:rPr>
        <w:t xml:space="preserve">) han identificado </w:t>
      </w:r>
      <w:r w:rsidR="00754F78" w:rsidRPr="008B7706">
        <w:rPr>
          <w:rFonts w:ascii="Cambria" w:hAnsi="Cambria"/>
          <w:sz w:val="24"/>
          <w:szCs w:val="24"/>
        </w:rPr>
        <w:t>una nueva diana terapéutica para controlar los síntomas del asma</w:t>
      </w:r>
      <w:r w:rsidR="008B7706">
        <w:rPr>
          <w:rFonts w:ascii="Cambria" w:hAnsi="Cambria"/>
          <w:sz w:val="24"/>
          <w:szCs w:val="24"/>
        </w:rPr>
        <w:t>.</w:t>
      </w:r>
      <w:r w:rsidR="00754F78" w:rsidRPr="00043C72" w:rsidDel="00043C72">
        <w:rPr>
          <w:rFonts w:ascii="Cambria" w:eastAsia="Times New Roman" w:hAnsi="Cambria"/>
          <w:b/>
          <w:kern w:val="1"/>
          <w:sz w:val="28"/>
          <w:szCs w:val="28"/>
        </w:rPr>
        <w:t xml:space="preserve"> </w:t>
      </w:r>
    </w:p>
    <w:p w14:paraId="68B64A17" w14:textId="77777777" w:rsidR="00FF052D" w:rsidRDefault="000279C7" w:rsidP="00043C7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asma es una enfermedad respiratoria crónica producida por una respuesta inmune anormal que provoca una remodelación de las vías aéreas causante de dificultades respiratorias y tos. </w:t>
      </w:r>
      <w:r w:rsidR="00FF052D" w:rsidRPr="003A18B0">
        <w:rPr>
          <w:rFonts w:ascii="Cambria" w:hAnsi="Cambria"/>
          <w:sz w:val="24"/>
          <w:szCs w:val="24"/>
        </w:rPr>
        <w:t xml:space="preserve">El incremento de la contracción del músculo liso bronquial es un sello distintivo </w:t>
      </w:r>
      <w:r>
        <w:rPr>
          <w:rFonts w:ascii="Cambria" w:hAnsi="Cambria"/>
          <w:sz w:val="24"/>
          <w:szCs w:val="24"/>
        </w:rPr>
        <w:t>de esta patología</w:t>
      </w:r>
      <w:r w:rsidR="005547A4">
        <w:rPr>
          <w:rFonts w:ascii="Cambria" w:hAnsi="Cambria"/>
          <w:sz w:val="24"/>
          <w:szCs w:val="24"/>
        </w:rPr>
        <w:t>,</w:t>
      </w:r>
      <w:r w:rsidR="00FF052D" w:rsidRPr="003A18B0">
        <w:rPr>
          <w:rFonts w:ascii="Cambria" w:hAnsi="Cambria"/>
          <w:sz w:val="24"/>
          <w:szCs w:val="24"/>
        </w:rPr>
        <w:t xml:space="preserve"> y es el principal causante del estrechamiento de las vías respiratorias que produce, constituyendo un objetivo prioritario para las terapias.</w:t>
      </w:r>
      <w:r w:rsidR="00FF052D">
        <w:rPr>
          <w:rFonts w:ascii="Cambria" w:hAnsi="Cambria"/>
          <w:sz w:val="24"/>
          <w:szCs w:val="24"/>
        </w:rPr>
        <w:t xml:space="preserve"> </w:t>
      </w:r>
      <w:r w:rsidR="00AB1401">
        <w:rPr>
          <w:rFonts w:ascii="Cambria" w:hAnsi="Cambria"/>
          <w:sz w:val="24"/>
          <w:szCs w:val="24"/>
        </w:rPr>
        <w:t xml:space="preserve">En este camino, </w:t>
      </w:r>
      <w:r w:rsidR="00754F78">
        <w:rPr>
          <w:rFonts w:ascii="Cambria" w:hAnsi="Cambria"/>
          <w:sz w:val="24"/>
          <w:szCs w:val="24"/>
        </w:rPr>
        <w:t xml:space="preserve">los </w:t>
      </w:r>
      <w:r w:rsidR="00AB1401">
        <w:rPr>
          <w:rFonts w:ascii="Cambria" w:hAnsi="Cambria"/>
          <w:sz w:val="24"/>
          <w:szCs w:val="24"/>
        </w:rPr>
        <w:t xml:space="preserve">investigadores han identificado el </w:t>
      </w:r>
      <w:proofErr w:type="spellStart"/>
      <w:r w:rsidR="00AB1401">
        <w:rPr>
          <w:rFonts w:ascii="Cambria" w:hAnsi="Cambria"/>
          <w:sz w:val="24"/>
          <w:szCs w:val="24"/>
        </w:rPr>
        <w:t>microARN</w:t>
      </w:r>
      <w:proofErr w:type="spellEnd"/>
      <w:r w:rsidR="00AB1401">
        <w:rPr>
          <w:rFonts w:ascii="Cambria" w:hAnsi="Cambria"/>
          <w:sz w:val="24"/>
          <w:szCs w:val="24"/>
        </w:rPr>
        <w:t xml:space="preserve"> </w:t>
      </w:r>
      <w:r w:rsidR="00AB1401" w:rsidRPr="00AB1401">
        <w:rPr>
          <w:rFonts w:ascii="Cambria" w:hAnsi="Cambria"/>
          <w:sz w:val="24"/>
          <w:szCs w:val="24"/>
        </w:rPr>
        <w:t>miR-185-5p</w:t>
      </w:r>
      <w:r w:rsidR="00AB1401">
        <w:rPr>
          <w:rFonts w:ascii="Cambria" w:hAnsi="Cambria"/>
          <w:sz w:val="24"/>
          <w:szCs w:val="24"/>
        </w:rPr>
        <w:t xml:space="preserve"> como potencial diana a la que dirigir nuevos tratamientos para controlar estos síntomas.</w:t>
      </w:r>
    </w:p>
    <w:p w14:paraId="34454174" w14:textId="77777777" w:rsidR="005547A4" w:rsidRDefault="005547A4" w:rsidP="00043C7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Trabajos </w:t>
      </w:r>
      <w:r w:rsidR="00E03633">
        <w:rPr>
          <w:rFonts w:ascii="Cambria" w:hAnsi="Cambria"/>
          <w:sz w:val="24"/>
          <w:szCs w:val="24"/>
        </w:rPr>
        <w:t xml:space="preserve">anteriores de este grupo, coordinado por Victoria del Pozo, habían descrito que algunos </w:t>
      </w:r>
      <w:proofErr w:type="spellStart"/>
      <w:r w:rsidR="00E03633">
        <w:rPr>
          <w:rFonts w:ascii="Cambria" w:hAnsi="Cambria"/>
          <w:sz w:val="24"/>
          <w:szCs w:val="24"/>
        </w:rPr>
        <w:t>microARN</w:t>
      </w:r>
      <w:proofErr w:type="spellEnd"/>
      <w:r w:rsidR="00E03633">
        <w:rPr>
          <w:rFonts w:ascii="Cambria" w:hAnsi="Cambria"/>
          <w:sz w:val="24"/>
          <w:szCs w:val="24"/>
        </w:rPr>
        <w:t xml:space="preserve"> (moléculas que regulan la expresión de otros genes), entre ellos miR-185-5p, se expresaban de forma diferente en </w:t>
      </w:r>
      <w:r w:rsidR="007A74C0">
        <w:rPr>
          <w:rFonts w:ascii="Cambria" w:hAnsi="Cambria"/>
          <w:sz w:val="24"/>
          <w:szCs w:val="24"/>
        </w:rPr>
        <w:t>eosinófilos</w:t>
      </w:r>
      <w:r w:rsidR="001F73C1">
        <w:rPr>
          <w:rFonts w:ascii="Cambria" w:hAnsi="Cambria"/>
          <w:sz w:val="24"/>
          <w:szCs w:val="24"/>
        </w:rPr>
        <w:t xml:space="preserve"> (</w:t>
      </w:r>
      <w:r w:rsidR="001F73C1" w:rsidRPr="001F73C1">
        <w:rPr>
          <w:rFonts w:ascii="Cambria" w:hAnsi="Cambria"/>
          <w:sz w:val="24"/>
          <w:szCs w:val="24"/>
        </w:rPr>
        <w:t>un tipo de leucocito que desempeña un papel importante en la respuesta del organismo fr</w:t>
      </w:r>
      <w:r w:rsidR="003959FF">
        <w:rPr>
          <w:rFonts w:ascii="Cambria" w:hAnsi="Cambria"/>
          <w:sz w:val="24"/>
          <w:szCs w:val="24"/>
        </w:rPr>
        <w:t>ente a las reacciones alérgicas y</w:t>
      </w:r>
      <w:r w:rsidR="001F73C1" w:rsidRPr="001F73C1">
        <w:rPr>
          <w:rFonts w:ascii="Cambria" w:hAnsi="Cambria"/>
          <w:sz w:val="24"/>
          <w:szCs w:val="24"/>
        </w:rPr>
        <w:t xml:space="preserve"> el asma</w:t>
      </w:r>
      <w:r w:rsidR="003959FF">
        <w:rPr>
          <w:rFonts w:ascii="Cambria" w:hAnsi="Cambria"/>
          <w:sz w:val="24"/>
          <w:szCs w:val="24"/>
        </w:rPr>
        <w:t>)</w:t>
      </w:r>
      <w:r w:rsidR="00E03633">
        <w:rPr>
          <w:rFonts w:ascii="Cambria" w:hAnsi="Cambria"/>
          <w:sz w:val="24"/>
          <w:szCs w:val="24"/>
        </w:rPr>
        <w:t xml:space="preserve"> y suero de personas con asma, constituyendo biomarcadores válidos de la enfermedad.</w:t>
      </w:r>
      <w:r>
        <w:rPr>
          <w:rFonts w:ascii="Cambria" w:hAnsi="Cambria"/>
          <w:sz w:val="24"/>
          <w:szCs w:val="24"/>
        </w:rPr>
        <w:t xml:space="preserve"> </w:t>
      </w:r>
      <w:r w:rsidR="00E03633">
        <w:rPr>
          <w:rFonts w:ascii="Cambria" w:hAnsi="Cambria"/>
          <w:sz w:val="24"/>
          <w:szCs w:val="24"/>
        </w:rPr>
        <w:t xml:space="preserve">Con este precedente, este nuevo </w:t>
      </w:r>
      <w:r>
        <w:rPr>
          <w:rFonts w:ascii="Cambria" w:hAnsi="Cambria"/>
          <w:sz w:val="24"/>
          <w:szCs w:val="24"/>
        </w:rPr>
        <w:t>estudio</w:t>
      </w:r>
      <w:r w:rsidR="000279C7">
        <w:rPr>
          <w:rFonts w:ascii="Cambria" w:hAnsi="Cambria"/>
          <w:sz w:val="24"/>
          <w:szCs w:val="24"/>
        </w:rPr>
        <w:t xml:space="preserve">, que acaba de publicar la revista </w:t>
      </w:r>
      <w:proofErr w:type="spellStart"/>
      <w:r w:rsidR="000279C7" w:rsidRPr="003A18B0">
        <w:rPr>
          <w:rFonts w:ascii="Cambria" w:hAnsi="Cambria"/>
          <w:i/>
          <w:sz w:val="24"/>
          <w:szCs w:val="24"/>
        </w:rPr>
        <w:t>Journal</w:t>
      </w:r>
      <w:proofErr w:type="spellEnd"/>
      <w:r w:rsidR="000279C7" w:rsidRPr="003A18B0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0279C7" w:rsidRPr="003A18B0">
        <w:rPr>
          <w:rFonts w:ascii="Cambria" w:hAnsi="Cambria"/>
          <w:i/>
          <w:sz w:val="24"/>
          <w:szCs w:val="24"/>
        </w:rPr>
        <w:t>of</w:t>
      </w:r>
      <w:proofErr w:type="spellEnd"/>
      <w:r w:rsidR="000279C7" w:rsidRPr="003A18B0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0279C7" w:rsidRPr="003A18B0">
        <w:rPr>
          <w:rFonts w:ascii="Cambria" w:hAnsi="Cambria"/>
          <w:i/>
          <w:sz w:val="24"/>
          <w:szCs w:val="24"/>
        </w:rPr>
        <w:t>Cellular</w:t>
      </w:r>
      <w:proofErr w:type="spellEnd"/>
      <w:r w:rsidR="000279C7" w:rsidRPr="003A18B0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0279C7" w:rsidRPr="003A18B0">
        <w:rPr>
          <w:rFonts w:ascii="Cambria" w:hAnsi="Cambria"/>
          <w:i/>
          <w:sz w:val="24"/>
          <w:szCs w:val="24"/>
        </w:rPr>
        <w:t>Physiology</w:t>
      </w:r>
      <w:proofErr w:type="spellEnd"/>
      <w:r w:rsidR="000279C7" w:rsidRPr="003A18B0">
        <w:rPr>
          <w:rFonts w:ascii="Cambria" w:hAnsi="Cambria"/>
          <w:i/>
          <w:sz w:val="24"/>
          <w:szCs w:val="24"/>
        </w:rPr>
        <w:t>,</w:t>
      </w:r>
      <w:r w:rsidR="000279C7">
        <w:rPr>
          <w:rFonts w:ascii="Cambria" w:hAnsi="Cambria"/>
          <w:sz w:val="24"/>
          <w:szCs w:val="24"/>
        </w:rPr>
        <w:t xml:space="preserve"> se centró en </w:t>
      </w:r>
      <w:r>
        <w:rPr>
          <w:rFonts w:ascii="Cambria" w:hAnsi="Cambria"/>
          <w:sz w:val="24"/>
          <w:szCs w:val="24"/>
        </w:rPr>
        <w:t xml:space="preserve">dilucidar </w:t>
      </w:r>
      <w:r w:rsidR="000279C7">
        <w:rPr>
          <w:rFonts w:ascii="Cambria" w:hAnsi="Cambria"/>
          <w:sz w:val="24"/>
          <w:szCs w:val="24"/>
        </w:rPr>
        <w:t>el papel de miR-185-5p</w:t>
      </w:r>
      <w:r w:rsidR="00E03633">
        <w:rPr>
          <w:rFonts w:ascii="Cambria" w:hAnsi="Cambria"/>
          <w:sz w:val="24"/>
          <w:szCs w:val="24"/>
        </w:rPr>
        <w:t xml:space="preserve"> en </w:t>
      </w:r>
      <w:r>
        <w:rPr>
          <w:rFonts w:ascii="Cambria" w:hAnsi="Cambria"/>
          <w:sz w:val="24"/>
          <w:szCs w:val="24"/>
        </w:rPr>
        <w:t>los mecanismos fisiopatológicos</w:t>
      </w:r>
      <w:r w:rsidR="00E03633">
        <w:rPr>
          <w:rFonts w:ascii="Cambria" w:hAnsi="Cambria"/>
          <w:sz w:val="24"/>
          <w:szCs w:val="24"/>
        </w:rPr>
        <w:t xml:space="preserve"> del asma. </w:t>
      </w:r>
    </w:p>
    <w:p w14:paraId="5FECC499" w14:textId="77777777" w:rsidR="0047179C" w:rsidRDefault="00E03633" w:rsidP="00043C7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concreto, </w:t>
      </w:r>
      <w:r w:rsidR="005547A4">
        <w:rPr>
          <w:rFonts w:ascii="Cambria" w:hAnsi="Cambria"/>
          <w:sz w:val="24"/>
          <w:szCs w:val="24"/>
        </w:rPr>
        <w:t xml:space="preserve">los investigadores pusieron el foco en </w:t>
      </w:r>
      <w:r w:rsidR="007C733D">
        <w:rPr>
          <w:rFonts w:ascii="Cambria" w:hAnsi="Cambria"/>
          <w:sz w:val="24"/>
          <w:szCs w:val="24"/>
        </w:rPr>
        <w:t xml:space="preserve">comprender </w:t>
      </w:r>
      <w:r>
        <w:rPr>
          <w:rFonts w:ascii="Cambria" w:hAnsi="Cambria"/>
          <w:sz w:val="24"/>
          <w:szCs w:val="24"/>
        </w:rPr>
        <w:t xml:space="preserve">cómo actúa este </w:t>
      </w:r>
      <w:proofErr w:type="spellStart"/>
      <w:r>
        <w:rPr>
          <w:rFonts w:ascii="Cambria" w:hAnsi="Cambria"/>
          <w:sz w:val="24"/>
          <w:szCs w:val="24"/>
        </w:rPr>
        <w:t>mi</w:t>
      </w:r>
      <w:r w:rsidR="00FE0DB9">
        <w:rPr>
          <w:rFonts w:ascii="Cambria" w:hAnsi="Cambria"/>
          <w:sz w:val="24"/>
          <w:szCs w:val="24"/>
        </w:rPr>
        <w:t>cro</w:t>
      </w:r>
      <w:r>
        <w:rPr>
          <w:rFonts w:ascii="Cambria" w:hAnsi="Cambria"/>
          <w:sz w:val="24"/>
          <w:szCs w:val="24"/>
        </w:rPr>
        <w:t>RNA</w:t>
      </w:r>
      <w:proofErr w:type="spellEnd"/>
      <w:r w:rsidR="000279C7">
        <w:rPr>
          <w:rFonts w:ascii="Cambria" w:hAnsi="Cambria"/>
          <w:sz w:val="24"/>
          <w:szCs w:val="24"/>
        </w:rPr>
        <w:t xml:space="preserve"> para regular dos factores </w:t>
      </w:r>
      <w:r w:rsidR="00352C27">
        <w:rPr>
          <w:rFonts w:ascii="Cambria" w:hAnsi="Cambria"/>
          <w:sz w:val="24"/>
          <w:szCs w:val="24"/>
        </w:rPr>
        <w:t xml:space="preserve">clave </w:t>
      </w:r>
      <w:r w:rsidR="000279C7">
        <w:rPr>
          <w:rFonts w:ascii="Cambria" w:hAnsi="Cambria"/>
          <w:sz w:val="24"/>
          <w:szCs w:val="24"/>
        </w:rPr>
        <w:t xml:space="preserve">implicados en la remodelación de las </w:t>
      </w:r>
      <w:r w:rsidR="000279C7">
        <w:rPr>
          <w:rFonts w:ascii="Cambria" w:hAnsi="Cambria"/>
          <w:sz w:val="24"/>
          <w:szCs w:val="24"/>
        </w:rPr>
        <w:lastRenderedPageBreak/>
        <w:t>vías respiratorias en asma: l</w:t>
      </w:r>
      <w:r w:rsidR="00A43FD5">
        <w:rPr>
          <w:rFonts w:ascii="Cambria" w:hAnsi="Cambria"/>
          <w:sz w:val="24"/>
          <w:szCs w:val="24"/>
        </w:rPr>
        <w:t>a secreción</w:t>
      </w:r>
      <w:r w:rsidR="000279C7">
        <w:rPr>
          <w:rFonts w:ascii="Cambria" w:hAnsi="Cambria"/>
          <w:sz w:val="24"/>
          <w:szCs w:val="24"/>
        </w:rPr>
        <w:t xml:space="preserve"> de </w:t>
      </w:r>
      <w:proofErr w:type="spellStart"/>
      <w:r w:rsidR="000279C7">
        <w:rPr>
          <w:rFonts w:ascii="Cambria" w:hAnsi="Cambria"/>
          <w:sz w:val="24"/>
          <w:szCs w:val="24"/>
        </w:rPr>
        <w:t>periostina</w:t>
      </w:r>
      <w:proofErr w:type="spellEnd"/>
      <w:r w:rsidR="000279C7">
        <w:rPr>
          <w:rFonts w:ascii="Cambria" w:hAnsi="Cambria"/>
          <w:sz w:val="24"/>
          <w:szCs w:val="24"/>
        </w:rPr>
        <w:t xml:space="preserve"> </w:t>
      </w:r>
      <w:r w:rsidR="00352C27">
        <w:rPr>
          <w:rFonts w:ascii="Cambria" w:hAnsi="Cambria"/>
          <w:sz w:val="24"/>
          <w:szCs w:val="24"/>
        </w:rPr>
        <w:t>(</w:t>
      </w:r>
      <w:r w:rsidR="000279C7">
        <w:rPr>
          <w:rFonts w:ascii="Cambria" w:hAnsi="Cambria"/>
          <w:sz w:val="24"/>
          <w:szCs w:val="24"/>
        </w:rPr>
        <w:t xml:space="preserve">una proteína </w:t>
      </w:r>
      <w:r w:rsidR="00A43FD5">
        <w:rPr>
          <w:rFonts w:ascii="Cambria" w:hAnsi="Cambria"/>
          <w:sz w:val="24"/>
          <w:szCs w:val="24"/>
        </w:rPr>
        <w:t>generada</w:t>
      </w:r>
      <w:r w:rsidR="000279C7">
        <w:rPr>
          <w:rFonts w:ascii="Cambria" w:hAnsi="Cambria"/>
          <w:sz w:val="24"/>
          <w:szCs w:val="24"/>
        </w:rPr>
        <w:t xml:space="preserve"> por las células epiteliales </w:t>
      </w:r>
      <w:r w:rsidR="00A43FD5">
        <w:rPr>
          <w:rFonts w:ascii="Cambria" w:hAnsi="Cambria"/>
          <w:sz w:val="24"/>
          <w:szCs w:val="24"/>
        </w:rPr>
        <w:t xml:space="preserve">y </w:t>
      </w:r>
      <w:r w:rsidR="000279C7">
        <w:rPr>
          <w:rFonts w:ascii="Cambria" w:hAnsi="Cambria"/>
          <w:sz w:val="24"/>
          <w:szCs w:val="24"/>
        </w:rPr>
        <w:t xml:space="preserve">asociada a la respuesta inmune en </w:t>
      </w:r>
      <w:r w:rsidR="00A43FD5">
        <w:rPr>
          <w:rFonts w:ascii="Cambria" w:hAnsi="Cambria"/>
          <w:sz w:val="24"/>
          <w:szCs w:val="24"/>
        </w:rPr>
        <w:t>esta enfermedad</w:t>
      </w:r>
      <w:r w:rsidR="00352C27">
        <w:rPr>
          <w:rFonts w:ascii="Cambria" w:hAnsi="Cambria"/>
          <w:sz w:val="24"/>
          <w:szCs w:val="24"/>
        </w:rPr>
        <w:t>)</w:t>
      </w:r>
      <w:r w:rsidR="000279C7">
        <w:rPr>
          <w:rFonts w:ascii="Cambria" w:hAnsi="Cambria"/>
          <w:sz w:val="24"/>
          <w:szCs w:val="24"/>
        </w:rPr>
        <w:t xml:space="preserve"> y la contracción del músculo liso bronquial.</w:t>
      </w:r>
      <w:r w:rsidR="00A43FD5">
        <w:rPr>
          <w:rFonts w:ascii="Cambria" w:hAnsi="Cambria"/>
          <w:sz w:val="24"/>
          <w:szCs w:val="24"/>
        </w:rPr>
        <w:t xml:space="preserve"> Para ello, se analizó la expresión de </w:t>
      </w:r>
      <w:r w:rsidR="00A43FD5" w:rsidRPr="00AB1401">
        <w:rPr>
          <w:rFonts w:ascii="Cambria" w:hAnsi="Cambria"/>
          <w:sz w:val="24"/>
          <w:szCs w:val="24"/>
        </w:rPr>
        <w:t>miR-185-5p</w:t>
      </w:r>
      <w:r w:rsidR="00A43FD5">
        <w:rPr>
          <w:rFonts w:ascii="Cambria" w:hAnsi="Cambria"/>
          <w:sz w:val="24"/>
          <w:szCs w:val="24"/>
        </w:rPr>
        <w:t xml:space="preserve"> en el esputo de sujetos asmáticos y controles sanos de la cohorte del Proyecto MEGA, </w:t>
      </w:r>
      <w:r w:rsidR="00A43FD5" w:rsidRPr="00A43FD5">
        <w:rPr>
          <w:rFonts w:ascii="Cambria" w:hAnsi="Cambria"/>
          <w:sz w:val="24"/>
          <w:szCs w:val="24"/>
        </w:rPr>
        <w:t>u</w:t>
      </w:r>
      <w:r w:rsidR="00A43FD5">
        <w:rPr>
          <w:rFonts w:ascii="Cambria" w:hAnsi="Cambria"/>
          <w:sz w:val="24"/>
          <w:szCs w:val="24"/>
        </w:rPr>
        <w:t>n estudio puesto en marcha por el CIBERES</w:t>
      </w:r>
      <w:r w:rsidR="00A43FD5" w:rsidRPr="00A43FD5">
        <w:rPr>
          <w:rFonts w:ascii="Cambria" w:hAnsi="Cambria"/>
          <w:sz w:val="24"/>
          <w:szCs w:val="24"/>
        </w:rPr>
        <w:t xml:space="preserve"> sobre los mecanismos implicados en el origen y evolución del asma</w:t>
      </w:r>
      <w:r w:rsidR="0047179C">
        <w:rPr>
          <w:rFonts w:ascii="Cambria" w:hAnsi="Cambria"/>
          <w:sz w:val="24"/>
          <w:szCs w:val="24"/>
        </w:rPr>
        <w:t>.</w:t>
      </w:r>
    </w:p>
    <w:p w14:paraId="193F0A09" w14:textId="77777777" w:rsidR="000279C7" w:rsidRDefault="0047179C" w:rsidP="00043C7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7A74C0">
        <w:rPr>
          <w:rFonts w:ascii="Cambria" w:hAnsi="Cambria"/>
          <w:sz w:val="24"/>
          <w:szCs w:val="24"/>
        </w:rPr>
        <w:t>ediante una aproximación</w:t>
      </w:r>
      <w:r>
        <w:rPr>
          <w:rFonts w:ascii="Cambria" w:hAnsi="Cambria"/>
          <w:sz w:val="24"/>
          <w:szCs w:val="24"/>
        </w:rPr>
        <w:t xml:space="preserve"> experimental </w:t>
      </w:r>
      <w:r w:rsidR="007A74C0">
        <w:rPr>
          <w:rFonts w:ascii="Cambria" w:hAnsi="Cambria"/>
          <w:sz w:val="24"/>
          <w:szCs w:val="24"/>
        </w:rPr>
        <w:t xml:space="preserve">de sobreexpresión y </w:t>
      </w:r>
      <w:proofErr w:type="spellStart"/>
      <w:r w:rsidR="007A74C0">
        <w:rPr>
          <w:rFonts w:ascii="Cambria" w:hAnsi="Cambria"/>
          <w:sz w:val="24"/>
          <w:szCs w:val="24"/>
        </w:rPr>
        <w:t>subexpresion</w:t>
      </w:r>
      <w:proofErr w:type="spellEnd"/>
      <w:r w:rsidR="007A74C0">
        <w:rPr>
          <w:rFonts w:ascii="Cambria" w:hAnsi="Cambria"/>
          <w:sz w:val="24"/>
          <w:szCs w:val="24"/>
        </w:rPr>
        <w:t xml:space="preserve"> de miR-185-5p </w:t>
      </w:r>
      <w:r w:rsidR="007E2007" w:rsidRPr="00214C05">
        <w:rPr>
          <w:rFonts w:ascii="Cambria" w:hAnsi="Cambria"/>
          <w:i/>
          <w:sz w:val="24"/>
          <w:szCs w:val="24"/>
        </w:rPr>
        <w:t>in vitro</w:t>
      </w:r>
      <w:r>
        <w:rPr>
          <w:rFonts w:ascii="Cambria" w:hAnsi="Cambria"/>
          <w:i/>
          <w:sz w:val="24"/>
          <w:szCs w:val="24"/>
        </w:rPr>
        <w:t>,</w:t>
      </w:r>
      <w:r w:rsidR="007A74C0">
        <w:rPr>
          <w:rFonts w:ascii="Cambria" w:hAnsi="Cambria"/>
          <w:sz w:val="24"/>
          <w:szCs w:val="24"/>
        </w:rPr>
        <w:t xml:space="preserve"> se pudo</w:t>
      </w:r>
      <w:r w:rsidR="00352C27">
        <w:rPr>
          <w:rFonts w:ascii="Cambria" w:hAnsi="Cambria"/>
          <w:sz w:val="24"/>
          <w:szCs w:val="24"/>
        </w:rPr>
        <w:t xml:space="preserve"> observar que la regulación positiva de miR-185-5p fue capaz de controlar la expresión y secreción de </w:t>
      </w:r>
      <w:proofErr w:type="spellStart"/>
      <w:r w:rsidR="00352C27">
        <w:rPr>
          <w:rFonts w:ascii="Cambria" w:hAnsi="Cambria"/>
          <w:sz w:val="24"/>
          <w:szCs w:val="24"/>
        </w:rPr>
        <w:t>periostina</w:t>
      </w:r>
      <w:proofErr w:type="spellEnd"/>
      <w:r w:rsidR="00352C27">
        <w:rPr>
          <w:rFonts w:ascii="Cambria" w:hAnsi="Cambria"/>
          <w:sz w:val="24"/>
          <w:szCs w:val="24"/>
        </w:rPr>
        <w:t xml:space="preserve"> por las células del musculo liso y del epitelio de las vías respiratorias. Asimismo, se comprobó que la inhibición de este </w:t>
      </w:r>
      <w:proofErr w:type="spellStart"/>
      <w:r w:rsidR="00352C27">
        <w:rPr>
          <w:rFonts w:ascii="Cambria" w:hAnsi="Cambria"/>
          <w:sz w:val="24"/>
          <w:szCs w:val="24"/>
        </w:rPr>
        <w:t>microARN</w:t>
      </w:r>
      <w:proofErr w:type="spellEnd"/>
      <w:r w:rsidR="00352C27">
        <w:rPr>
          <w:rFonts w:ascii="Cambria" w:hAnsi="Cambria"/>
          <w:sz w:val="24"/>
          <w:szCs w:val="24"/>
        </w:rPr>
        <w:t xml:space="preserve"> aumentaba la capacidad de contracción de las células del músculo liso bronquial, al relacionarse con la modulación de dos moléculas que controla</w:t>
      </w:r>
      <w:r w:rsidR="005547A4">
        <w:rPr>
          <w:rFonts w:ascii="Cambria" w:hAnsi="Cambria"/>
          <w:sz w:val="24"/>
          <w:szCs w:val="24"/>
        </w:rPr>
        <w:t>n</w:t>
      </w:r>
      <w:r w:rsidR="00352C27">
        <w:rPr>
          <w:rFonts w:ascii="Cambria" w:hAnsi="Cambria"/>
          <w:sz w:val="24"/>
          <w:szCs w:val="24"/>
        </w:rPr>
        <w:t xml:space="preserve"> esta capacidad contráctil </w:t>
      </w:r>
      <w:proofErr w:type="spellStart"/>
      <w:r w:rsidR="00352C27">
        <w:rPr>
          <w:rFonts w:ascii="Cambria" w:hAnsi="Cambria"/>
          <w:sz w:val="24"/>
          <w:szCs w:val="24"/>
        </w:rPr>
        <w:t>RhoA</w:t>
      </w:r>
      <w:proofErr w:type="spellEnd"/>
      <w:r w:rsidR="00352C27">
        <w:rPr>
          <w:rFonts w:ascii="Cambria" w:hAnsi="Cambria"/>
          <w:sz w:val="24"/>
          <w:szCs w:val="24"/>
        </w:rPr>
        <w:t xml:space="preserve"> y CDC42.</w:t>
      </w:r>
    </w:p>
    <w:p w14:paraId="2270B6B1" w14:textId="77777777" w:rsidR="00352C27" w:rsidRDefault="00352C27" w:rsidP="00043C7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“Tanto la </w:t>
      </w:r>
      <w:proofErr w:type="spellStart"/>
      <w:r>
        <w:rPr>
          <w:rFonts w:ascii="Cambria" w:hAnsi="Cambria"/>
          <w:sz w:val="24"/>
          <w:szCs w:val="24"/>
        </w:rPr>
        <w:t>periostina</w:t>
      </w:r>
      <w:proofErr w:type="spellEnd"/>
      <w:r>
        <w:rPr>
          <w:rFonts w:ascii="Cambria" w:hAnsi="Cambria"/>
          <w:sz w:val="24"/>
          <w:szCs w:val="24"/>
        </w:rPr>
        <w:t xml:space="preserve"> como la contracción del músculo liso son elementos relacionados con el desarrollo del asma y hemos demostrado que miR-185-5p puede estar implicado en el control de ambos componentes, siendo así una diana terapéutica novedosa”,</w:t>
      </w:r>
      <w:r w:rsidR="003A18B0">
        <w:rPr>
          <w:rFonts w:ascii="Cambria" w:hAnsi="Cambria"/>
          <w:sz w:val="24"/>
          <w:szCs w:val="24"/>
        </w:rPr>
        <w:t xml:space="preserve"> explican los investigadores. Ello</w:t>
      </w:r>
      <w:r>
        <w:rPr>
          <w:rFonts w:ascii="Cambria" w:hAnsi="Cambria"/>
          <w:sz w:val="24"/>
          <w:szCs w:val="24"/>
        </w:rPr>
        <w:t xml:space="preserve"> </w:t>
      </w:r>
      <w:r w:rsidR="003A18B0">
        <w:rPr>
          <w:rFonts w:ascii="Cambria" w:hAnsi="Cambria"/>
          <w:sz w:val="24"/>
          <w:szCs w:val="24"/>
        </w:rPr>
        <w:t xml:space="preserve">apunta a nuevas terapias experimentales alternativas y prometedoras basadas en la sobreexpresión artificial de este </w:t>
      </w:r>
      <w:proofErr w:type="spellStart"/>
      <w:r w:rsidR="003A18B0">
        <w:rPr>
          <w:rFonts w:ascii="Cambria" w:hAnsi="Cambria"/>
          <w:sz w:val="24"/>
          <w:szCs w:val="24"/>
        </w:rPr>
        <w:t>microARN</w:t>
      </w:r>
      <w:proofErr w:type="spellEnd"/>
      <w:r w:rsidR="003A18B0">
        <w:rPr>
          <w:rFonts w:ascii="Cambria" w:hAnsi="Cambria"/>
          <w:sz w:val="24"/>
          <w:szCs w:val="24"/>
        </w:rPr>
        <w:t>.</w:t>
      </w:r>
    </w:p>
    <w:p w14:paraId="591D5959" w14:textId="77777777" w:rsidR="00043C72" w:rsidRPr="00043C72" w:rsidRDefault="00043C72" w:rsidP="00043C7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</w:p>
    <w:p w14:paraId="55F99C3F" w14:textId="77777777" w:rsidR="00043C72" w:rsidRPr="007F746B" w:rsidRDefault="00043C72" w:rsidP="00043C72">
      <w:pPr>
        <w:spacing w:before="100" w:beforeAutospacing="1" w:after="100" w:afterAutospacing="1"/>
        <w:jc w:val="both"/>
        <w:rPr>
          <w:rFonts w:ascii="Cambria" w:hAnsi="Cambria"/>
          <w:b/>
          <w:sz w:val="24"/>
          <w:szCs w:val="24"/>
        </w:rPr>
      </w:pPr>
      <w:r w:rsidRPr="007F746B">
        <w:rPr>
          <w:rFonts w:ascii="Cambria" w:hAnsi="Cambria"/>
          <w:b/>
          <w:sz w:val="24"/>
          <w:szCs w:val="24"/>
        </w:rPr>
        <w:t xml:space="preserve">Artículo de referencia: </w:t>
      </w:r>
    </w:p>
    <w:p w14:paraId="63EC12D2" w14:textId="77777777" w:rsidR="005D4EA8" w:rsidRPr="00214C05" w:rsidRDefault="007E2007" w:rsidP="00043C72">
      <w:pPr>
        <w:spacing w:before="100" w:beforeAutospacing="1" w:after="100" w:afterAutospacing="1"/>
        <w:jc w:val="both"/>
        <w:rPr>
          <w:rFonts w:ascii="Cambria" w:hAnsi="Cambria"/>
          <w:b/>
          <w:kern w:val="1"/>
          <w:sz w:val="24"/>
          <w:szCs w:val="24"/>
          <w:lang w:val="en-US"/>
        </w:rPr>
      </w:pPr>
      <w:r w:rsidRPr="00214C05">
        <w:rPr>
          <w:rFonts w:ascii="Cambria" w:hAnsi="Cambria"/>
          <w:sz w:val="24"/>
          <w:szCs w:val="24"/>
          <w:lang w:val="en-US"/>
        </w:rPr>
        <w:t xml:space="preserve">Role of miR-185-5p as modulator of </w:t>
      </w:r>
      <w:proofErr w:type="spellStart"/>
      <w:r w:rsidRPr="00214C05">
        <w:rPr>
          <w:rFonts w:ascii="Cambria" w:hAnsi="Cambria"/>
          <w:sz w:val="24"/>
          <w:szCs w:val="24"/>
          <w:lang w:val="en-US"/>
        </w:rPr>
        <w:t>periostin</w:t>
      </w:r>
      <w:proofErr w:type="spellEnd"/>
      <w:r w:rsidRPr="00214C05">
        <w:rPr>
          <w:rFonts w:ascii="Cambria" w:hAnsi="Cambria"/>
          <w:sz w:val="24"/>
          <w:szCs w:val="24"/>
          <w:lang w:val="en-US"/>
        </w:rPr>
        <w:t xml:space="preserve"> synthesis and smooth muscle contraction in asthma. </w:t>
      </w:r>
      <w:r w:rsidR="003A18B0" w:rsidRPr="003A18B0">
        <w:rPr>
          <w:rFonts w:ascii="Cambria" w:hAnsi="Cambria"/>
          <w:sz w:val="24"/>
          <w:szCs w:val="24"/>
        </w:rPr>
        <w:t xml:space="preserve">Rodrigo-Muñoz JM, Cañas JA, Sastre B, Gil-Martínez M, García Latorre R, Sastre J, Del Pozo V. J Cell </w:t>
      </w:r>
      <w:proofErr w:type="spellStart"/>
      <w:r w:rsidR="003A18B0" w:rsidRPr="003A18B0">
        <w:rPr>
          <w:rFonts w:ascii="Cambria" w:hAnsi="Cambria"/>
          <w:sz w:val="24"/>
          <w:szCs w:val="24"/>
        </w:rPr>
        <w:t>Physiol</w:t>
      </w:r>
      <w:proofErr w:type="spellEnd"/>
      <w:r w:rsidR="003A18B0" w:rsidRPr="003A18B0">
        <w:rPr>
          <w:rFonts w:ascii="Cambria" w:hAnsi="Cambria"/>
          <w:sz w:val="24"/>
          <w:szCs w:val="24"/>
        </w:rPr>
        <w:t xml:space="preserve">. </w:t>
      </w:r>
      <w:r w:rsidRPr="00214C05">
        <w:rPr>
          <w:rFonts w:ascii="Cambria" w:hAnsi="Cambria"/>
          <w:sz w:val="24"/>
          <w:szCs w:val="24"/>
          <w:lang w:val="en-US"/>
        </w:rPr>
        <w:t xml:space="preserve">2021 Oct 26. </w:t>
      </w:r>
      <w:proofErr w:type="spellStart"/>
      <w:r w:rsidRPr="00214C05">
        <w:rPr>
          <w:rFonts w:ascii="Cambria" w:hAnsi="Cambria"/>
          <w:sz w:val="24"/>
          <w:szCs w:val="24"/>
          <w:lang w:val="en-US"/>
        </w:rPr>
        <w:t>doi</w:t>
      </w:r>
      <w:proofErr w:type="spellEnd"/>
      <w:r w:rsidRPr="00214C05">
        <w:rPr>
          <w:rFonts w:ascii="Cambria" w:hAnsi="Cambria"/>
          <w:sz w:val="24"/>
          <w:szCs w:val="24"/>
          <w:lang w:val="en-US"/>
        </w:rPr>
        <w:t>: 10.1002/jcp.30620. Online ahead of print.</w:t>
      </w:r>
      <w:r w:rsidR="00EE0ED0">
        <w:rPr>
          <w:rFonts w:ascii="Cambria" w:hAnsi="Cambria"/>
          <w:sz w:val="24"/>
          <w:szCs w:val="24"/>
          <w:lang w:val="en-US"/>
        </w:rPr>
        <w:t xml:space="preserve"> </w:t>
      </w:r>
      <w:r w:rsidRPr="00214C05">
        <w:rPr>
          <w:rFonts w:ascii="Cambria" w:hAnsi="Cambria"/>
          <w:sz w:val="24"/>
          <w:szCs w:val="24"/>
          <w:lang w:val="en-US"/>
        </w:rPr>
        <w:t xml:space="preserve">PMID: 34698372 </w:t>
      </w:r>
    </w:p>
    <w:p w14:paraId="729AFEBE" w14:textId="77777777" w:rsidR="003A18B0" w:rsidRPr="00214C05" w:rsidRDefault="003A18B0" w:rsidP="00B727B5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  <w:lang w:val="en-US"/>
        </w:rPr>
      </w:pPr>
    </w:p>
    <w:p w14:paraId="3F2BB3E9" w14:textId="77777777" w:rsidR="00B727B5" w:rsidRPr="00214C05" w:rsidRDefault="007E2007" w:rsidP="00B727B5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  <w:lang w:val="en-US"/>
        </w:rPr>
      </w:pPr>
      <w:proofErr w:type="spellStart"/>
      <w:r w:rsidRPr="00214C05">
        <w:rPr>
          <w:rFonts w:ascii="Cambria" w:hAnsi="Cambria"/>
          <w:b/>
          <w:kern w:val="1"/>
          <w:sz w:val="24"/>
          <w:szCs w:val="24"/>
          <w:lang w:val="en-US"/>
        </w:rPr>
        <w:t>Sobre</w:t>
      </w:r>
      <w:proofErr w:type="spellEnd"/>
      <w:r w:rsidRPr="00214C05">
        <w:rPr>
          <w:rFonts w:ascii="Cambria" w:hAnsi="Cambria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214C05">
        <w:rPr>
          <w:rFonts w:ascii="Cambria" w:hAnsi="Cambria"/>
          <w:b/>
          <w:kern w:val="1"/>
          <w:sz w:val="24"/>
          <w:szCs w:val="24"/>
          <w:lang w:val="en-US"/>
        </w:rPr>
        <w:t>el</w:t>
      </w:r>
      <w:proofErr w:type="spellEnd"/>
      <w:r w:rsidRPr="00214C05">
        <w:rPr>
          <w:rFonts w:ascii="Cambria" w:hAnsi="Cambria"/>
          <w:b/>
          <w:kern w:val="1"/>
          <w:sz w:val="24"/>
          <w:szCs w:val="24"/>
          <w:lang w:val="en-US"/>
        </w:rPr>
        <w:t xml:space="preserve"> CIBERES</w:t>
      </w:r>
    </w:p>
    <w:p w14:paraId="0AA1D946" w14:textId="77777777" w:rsidR="00B727B5" w:rsidRDefault="00B727B5" w:rsidP="003A18B0">
      <w:pPr>
        <w:suppressAutoHyphens/>
        <w:jc w:val="both"/>
      </w:pPr>
      <w:r w:rsidRPr="006261D0">
        <w:rPr>
          <w:rFonts w:ascii="Cambria" w:hAnsi="Cambria"/>
          <w:sz w:val="24"/>
          <w:szCs w:val="24"/>
        </w:rPr>
        <w:t>El Centro de Investigación Biomédica en Red (CIBER) es un consorcio dependiente del Instituto de Salud Carlos III (Ministerio de Ciencia e Innovación) y cofinanciado con fondos FEDER. El CIBER de Enfermedades Respiratorias (CIBERES) tiene como finalidad fomentar y facilitar la investigación de las enfermedades respiratorias por medio de la investigación de excelencia y su traslación rápida y segura a la práctica clínica. Creado en 2007, el CIBERES reúne</w:t>
      </w:r>
      <w:r>
        <w:rPr>
          <w:rFonts w:ascii="Cambria" w:hAnsi="Cambria"/>
          <w:sz w:val="24"/>
          <w:szCs w:val="24"/>
        </w:rPr>
        <w:t xml:space="preserve"> </w:t>
      </w:r>
      <w:r w:rsidRPr="006261D0">
        <w:rPr>
          <w:rFonts w:ascii="Cambria" w:hAnsi="Cambria"/>
          <w:sz w:val="24"/>
          <w:szCs w:val="24"/>
        </w:rPr>
        <w:t xml:space="preserve">actualmente a cerca de 400 investigadores de 9 comunidades autónomas que trabajan conjuntamente en 3 </w:t>
      </w:r>
      <w:r w:rsidRPr="006261D0">
        <w:rPr>
          <w:rFonts w:ascii="Cambria" w:hAnsi="Cambria"/>
          <w:sz w:val="24"/>
          <w:szCs w:val="24"/>
        </w:rPr>
        <w:lastRenderedPageBreak/>
        <w:t>Programas Científicos, que integran las siguientes líneas de investigación: cáncer de pulmón, apneas del sueño, fibrosis pulmonar, hipertensión pulmonar, asma, lesión pulmonar aguda, tuberculosis, neumonías, Enfermedad Pulmonar Obstructiva Crónica (EPOC) y nuevas dianas terapéuticas.</w:t>
      </w:r>
      <w:r w:rsidR="003A18B0" w:rsidDel="003A18B0">
        <w:rPr>
          <w:rFonts w:ascii="Cambria" w:hAnsi="Cambria"/>
          <w:sz w:val="24"/>
          <w:szCs w:val="24"/>
        </w:rPr>
        <w:t xml:space="preserve"> </w:t>
      </w:r>
    </w:p>
    <w:sectPr w:rsidR="00B727B5" w:rsidSect="002908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140E" w14:textId="77777777" w:rsidR="001810F4" w:rsidRDefault="001810F4" w:rsidP="00B727B5">
      <w:pPr>
        <w:spacing w:after="0" w:line="240" w:lineRule="auto"/>
      </w:pPr>
      <w:r>
        <w:separator/>
      </w:r>
    </w:p>
  </w:endnote>
  <w:endnote w:type="continuationSeparator" w:id="0">
    <w:p w14:paraId="1D0A3502" w14:textId="77777777" w:rsidR="001810F4" w:rsidRDefault="001810F4" w:rsidP="00B7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F91E" w14:textId="77777777" w:rsidR="001810F4" w:rsidRDefault="001810F4" w:rsidP="00B727B5">
      <w:pPr>
        <w:spacing w:after="0" w:line="240" w:lineRule="auto"/>
      </w:pPr>
      <w:r>
        <w:separator/>
      </w:r>
    </w:p>
  </w:footnote>
  <w:footnote w:type="continuationSeparator" w:id="0">
    <w:p w14:paraId="7867FEB2" w14:textId="77777777" w:rsidR="001810F4" w:rsidRDefault="001810F4" w:rsidP="00B7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F21E" w14:textId="77777777" w:rsidR="0062275F" w:rsidRDefault="0062275F">
    <w:pPr>
      <w:pStyle w:val="Encabezado"/>
    </w:pPr>
  </w:p>
  <w:p w14:paraId="727B4B5A" w14:textId="77777777" w:rsidR="00B727B5" w:rsidRDefault="0062275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79DF33" wp14:editId="2F745250">
          <wp:simplePos x="0" y="0"/>
          <wp:positionH relativeFrom="column">
            <wp:posOffset>2178685</wp:posOffset>
          </wp:positionH>
          <wp:positionV relativeFrom="paragraph">
            <wp:posOffset>111429</wp:posOffset>
          </wp:positionV>
          <wp:extent cx="1533525" cy="524510"/>
          <wp:effectExtent l="0" t="0" r="9525" b="8890"/>
          <wp:wrapNone/>
          <wp:docPr id="2" name="Imagen 2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03-ISCIII-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7B5"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C86960A" wp14:editId="7236C257">
          <wp:simplePos x="0" y="0"/>
          <wp:positionH relativeFrom="column">
            <wp:posOffset>5615940</wp:posOffset>
          </wp:positionH>
          <wp:positionV relativeFrom="paragraph">
            <wp:posOffset>181610</wp:posOffset>
          </wp:positionV>
          <wp:extent cx="609600" cy="4940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27B5" w:rsidRPr="00C47D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9CA7319" wp14:editId="26AE6AB6">
          <wp:simplePos x="0" y="0"/>
          <wp:positionH relativeFrom="column">
            <wp:posOffset>3765550</wp:posOffset>
          </wp:positionH>
          <wp:positionV relativeFrom="paragraph">
            <wp:posOffset>150495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27B5">
      <w:rPr>
        <w:noProof/>
        <w:lang w:eastAsia="es-ES"/>
      </w:rPr>
      <w:drawing>
        <wp:inline distT="0" distB="0" distL="0" distR="0" wp14:anchorId="0C409FC9" wp14:editId="263EA96E">
          <wp:extent cx="1381125" cy="676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27B5">
      <w:t xml:space="preserve">       </w:t>
    </w:r>
  </w:p>
  <w:p w14:paraId="7F06AF75" w14:textId="77777777" w:rsidR="0062275F" w:rsidRDefault="006227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40B"/>
    <w:multiLevelType w:val="hybridMultilevel"/>
    <w:tmpl w:val="73BA0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E5"/>
    <w:rsid w:val="00005608"/>
    <w:rsid w:val="00007E75"/>
    <w:rsid w:val="00024D06"/>
    <w:rsid w:val="000250D7"/>
    <w:rsid w:val="000257B3"/>
    <w:rsid w:val="000279C7"/>
    <w:rsid w:val="00043C72"/>
    <w:rsid w:val="00046E3C"/>
    <w:rsid w:val="00064D12"/>
    <w:rsid w:val="00081840"/>
    <w:rsid w:val="000A4FE8"/>
    <w:rsid w:val="000B0B88"/>
    <w:rsid w:val="00126913"/>
    <w:rsid w:val="00144D5A"/>
    <w:rsid w:val="00147C01"/>
    <w:rsid w:val="00155CFF"/>
    <w:rsid w:val="001649EC"/>
    <w:rsid w:val="001810F4"/>
    <w:rsid w:val="001F6C9B"/>
    <w:rsid w:val="001F73C1"/>
    <w:rsid w:val="00214C05"/>
    <w:rsid w:val="00222B70"/>
    <w:rsid w:val="00231C3A"/>
    <w:rsid w:val="00251B0A"/>
    <w:rsid w:val="0026087A"/>
    <w:rsid w:val="00272F9D"/>
    <w:rsid w:val="0029089D"/>
    <w:rsid w:val="002A1790"/>
    <w:rsid w:val="002A198C"/>
    <w:rsid w:val="002B3FA4"/>
    <w:rsid w:val="00352C27"/>
    <w:rsid w:val="00357614"/>
    <w:rsid w:val="0038007E"/>
    <w:rsid w:val="003959FF"/>
    <w:rsid w:val="00396E4D"/>
    <w:rsid w:val="00397CBB"/>
    <w:rsid w:val="003A18B0"/>
    <w:rsid w:val="003A6909"/>
    <w:rsid w:val="003D65F5"/>
    <w:rsid w:val="00437152"/>
    <w:rsid w:val="00451DAA"/>
    <w:rsid w:val="0047179C"/>
    <w:rsid w:val="004855D3"/>
    <w:rsid w:val="004C4EEE"/>
    <w:rsid w:val="004F4C7D"/>
    <w:rsid w:val="005114BC"/>
    <w:rsid w:val="0051397F"/>
    <w:rsid w:val="0052539D"/>
    <w:rsid w:val="005547A4"/>
    <w:rsid w:val="00560BF7"/>
    <w:rsid w:val="005D4EA8"/>
    <w:rsid w:val="005E1212"/>
    <w:rsid w:val="005E3446"/>
    <w:rsid w:val="00604AB0"/>
    <w:rsid w:val="00610D3C"/>
    <w:rsid w:val="0062275F"/>
    <w:rsid w:val="00630F0F"/>
    <w:rsid w:val="006B29EB"/>
    <w:rsid w:val="006B4A13"/>
    <w:rsid w:val="006D37EC"/>
    <w:rsid w:val="006E0452"/>
    <w:rsid w:val="006E3D02"/>
    <w:rsid w:val="006E504C"/>
    <w:rsid w:val="006E6FEA"/>
    <w:rsid w:val="006F1AA0"/>
    <w:rsid w:val="0072763C"/>
    <w:rsid w:val="0075172C"/>
    <w:rsid w:val="00754F78"/>
    <w:rsid w:val="00761E9C"/>
    <w:rsid w:val="0078650A"/>
    <w:rsid w:val="007A3971"/>
    <w:rsid w:val="007A74C0"/>
    <w:rsid w:val="007B5356"/>
    <w:rsid w:val="007C733D"/>
    <w:rsid w:val="007E125A"/>
    <w:rsid w:val="007E2007"/>
    <w:rsid w:val="007F1143"/>
    <w:rsid w:val="007F746B"/>
    <w:rsid w:val="00843BED"/>
    <w:rsid w:val="008441A1"/>
    <w:rsid w:val="00845DAE"/>
    <w:rsid w:val="008746D7"/>
    <w:rsid w:val="00885C48"/>
    <w:rsid w:val="008B7706"/>
    <w:rsid w:val="00912A85"/>
    <w:rsid w:val="00921134"/>
    <w:rsid w:val="009274C9"/>
    <w:rsid w:val="0095417E"/>
    <w:rsid w:val="009B2F3C"/>
    <w:rsid w:val="009E3236"/>
    <w:rsid w:val="009F4215"/>
    <w:rsid w:val="00A43FD5"/>
    <w:rsid w:val="00A52941"/>
    <w:rsid w:val="00AB1401"/>
    <w:rsid w:val="00AB7C3C"/>
    <w:rsid w:val="00AF2599"/>
    <w:rsid w:val="00AF2C7F"/>
    <w:rsid w:val="00B371A7"/>
    <w:rsid w:val="00B56219"/>
    <w:rsid w:val="00B727B5"/>
    <w:rsid w:val="00BC5E29"/>
    <w:rsid w:val="00BD5076"/>
    <w:rsid w:val="00BF5B7C"/>
    <w:rsid w:val="00C02819"/>
    <w:rsid w:val="00CA239E"/>
    <w:rsid w:val="00CE0F85"/>
    <w:rsid w:val="00D358E5"/>
    <w:rsid w:val="00D41F73"/>
    <w:rsid w:val="00D65847"/>
    <w:rsid w:val="00D853C3"/>
    <w:rsid w:val="00D85A0D"/>
    <w:rsid w:val="00D9311B"/>
    <w:rsid w:val="00DA43C4"/>
    <w:rsid w:val="00DA50A1"/>
    <w:rsid w:val="00DE6CB2"/>
    <w:rsid w:val="00E03612"/>
    <w:rsid w:val="00E03633"/>
    <w:rsid w:val="00E63714"/>
    <w:rsid w:val="00EE0ED0"/>
    <w:rsid w:val="00F83DCA"/>
    <w:rsid w:val="00FA37F9"/>
    <w:rsid w:val="00FE0DB9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B782"/>
  <w15:docId w15:val="{F3C3C0CF-3FF6-4DEC-9B51-E3DC2523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7B5"/>
  </w:style>
  <w:style w:type="paragraph" w:styleId="Piedepgina">
    <w:name w:val="footer"/>
    <w:basedOn w:val="Normal"/>
    <w:link w:val="PiedepginaCar"/>
    <w:uiPriority w:val="99"/>
    <w:unhideWhenUsed/>
    <w:rsid w:val="00B72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7B5"/>
  </w:style>
  <w:style w:type="paragraph" w:styleId="Textodeglobo">
    <w:name w:val="Balloon Text"/>
    <w:basedOn w:val="Normal"/>
    <w:link w:val="TextodegloboCar"/>
    <w:uiPriority w:val="99"/>
    <w:semiHidden/>
    <w:unhideWhenUsed/>
    <w:rsid w:val="00B7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7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6584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344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1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A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A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AA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54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1D0D-79C5-49EB-81EB-8D7D148A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2</cp:revision>
  <cp:lastPrinted>2021-11-11T16:51:00Z</cp:lastPrinted>
  <dcterms:created xsi:type="dcterms:W3CDTF">2021-11-26T12:43:00Z</dcterms:created>
  <dcterms:modified xsi:type="dcterms:W3CDTF">2021-11-26T12:43:00Z</dcterms:modified>
</cp:coreProperties>
</file>